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14" w:rsidRDefault="004C57BA" w:rsidP="004C57BA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 wp14:anchorId="549FFADC" wp14:editId="6C287EDC">
            <wp:extent cx="5486400" cy="2390775"/>
            <wp:effectExtent l="0" t="0" r="0" b="9525"/>
            <wp:docPr id="1" name="Image 1" descr="https://www.burdignin.fr/wp-content/uploads/2022/05/image-porte-ouverte-matern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urdignin.fr/wp-content/uploads/2022/05/image-porte-ouverte-maternel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57BA" w:rsidRDefault="004C57BA"/>
    <w:p w:rsidR="004C57BA" w:rsidRPr="004C57BA" w:rsidRDefault="004C57BA" w:rsidP="004C57BA">
      <w:pPr>
        <w:jc w:val="center"/>
        <w:rPr>
          <w:sz w:val="52"/>
          <w:szCs w:val="52"/>
        </w:rPr>
      </w:pPr>
      <w:r w:rsidRPr="004C57BA">
        <w:rPr>
          <w:sz w:val="52"/>
          <w:szCs w:val="52"/>
        </w:rPr>
        <w:t>SAMEDI 15 NOVEMBRE 2025</w:t>
      </w:r>
    </w:p>
    <w:p w:rsidR="004C57BA" w:rsidRPr="004C57BA" w:rsidRDefault="004C57BA" w:rsidP="004C57BA">
      <w:pPr>
        <w:jc w:val="center"/>
        <w:rPr>
          <w:sz w:val="52"/>
          <w:szCs w:val="52"/>
        </w:rPr>
      </w:pPr>
      <w:r w:rsidRPr="004C57BA">
        <w:rPr>
          <w:sz w:val="52"/>
          <w:szCs w:val="52"/>
        </w:rPr>
        <w:t>DE 9H A 11H30</w:t>
      </w:r>
    </w:p>
    <w:sectPr w:rsidR="004C57BA" w:rsidRPr="004C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BA"/>
    <w:rsid w:val="004C57BA"/>
    <w:rsid w:val="004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291D"/>
  <w15:chartTrackingRefBased/>
  <w15:docId w15:val="{DA484F1E-14A9-4123-9E5C-19DCC298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0938-BE59-4D2E-B155-9D7D6E34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DUSSOULIER</dc:creator>
  <cp:keywords/>
  <dc:description/>
  <cp:lastModifiedBy>Véronique DUSSOULIER</cp:lastModifiedBy>
  <cp:revision>1</cp:revision>
  <dcterms:created xsi:type="dcterms:W3CDTF">2025-10-03T13:06:00Z</dcterms:created>
  <dcterms:modified xsi:type="dcterms:W3CDTF">2025-10-03T13:21:00Z</dcterms:modified>
</cp:coreProperties>
</file>