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3445"/>
        <w:gridCol w:w="684"/>
        <w:gridCol w:w="5760"/>
      </w:tblGrid>
      <w:tr w:rsidR="00E4373F" w:rsidTr="00E4373F">
        <w:trPr>
          <w:trHeight w:val="2277"/>
        </w:trPr>
        <w:tc>
          <w:tcPr>
            <w:tcW w:w="0" w:type="auto"/>
            <w:hideMark/>
          </w:tcPr>
          <w:p w:rsidR="00E4373F" w:rsidRDefault="00E4373F"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69079" cy="1276350"/>
                  <wp:effectExtent l="19050" t="0" r="0" b="0"/>
                  <wp:docPr id="1" name="Image 0" descr="Sans t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Sans ti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79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</w:tcPr>
          <w:p w:rsidR="00E4373F" w:rsidRDefault="00E4373F">
            <w:pPr>
              <w:pStyle w:val="Titre1"/>
              <w:rPr>
                <w:rFonts w:cstheme="minorBidi"/>
              </w:rPr>
            </w:pPr>
          </w:p>
        </w:tc>
        <w:tc>
          <w:tcPr>
            <w:tcW w:w="5760" w:type="dxa"/>
          </w:tcPr>
          <w:p w:rsidR="00E4373F" w:rsidRDefault="00E4373F">
            <w:pPr>
              <w:pStyle w:val="Titre1"/>
              <w:rPr>
                <w:rFonts w:cstheme="minorBidi"/>
                <w:sz w:val="24"/>
              </w:rPr>
            </w:pPr>
            <w:r>
              <w:rPr>
                <w:rFonts w:cstheme="minorBidi"/>
                <w:sz w:val="24"/>
              </w:rPr>
              <w:t>ECOLE PRIMAIRE NOTRE DAME</w:t>
            </w:r>
          </w:p>
          <w:p w:rsidR="00E4373F" w:rsidRDefault="00E4373F">
            <w:pPr>
              <w:jc w:val="righ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Etablissement Privé Catholique</w:t>
            </w:r>
          </w:p>
          <w:p w:rsidR="00E4373F" w:rsidRDefault="00E4373F">
            <w:pPr>
              <w:jc w:val="righ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Maternelle et Elémentaire</w:t>
            </w:r>
          </w:p>
          <w:p w:rsidR="00E4373F" w:rsidRDefault="00E4373F" w:rsidP="00E4373F">
            <w:pPr>
              <w:rPr>
                <w:rFonts w:ascii="Baskerville Old Face" w:hAnsi="Baskerville Old Face"/>
                <w:b/>
                <w:sz w:val="32"/>
              </w:rPr>
            </w:pPr>
          </w:p>
          <w:p w:rsidR="00E4373F" w:rsidRDefault="00E4373F" w:rsidP="00E4373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LISTE DE FOURNITURES</w:t>
            </w:r>
          </w:p>
          <w:p w:rsidR="00E4373F" w:rsidRDefault="00E4373F" w:rsidP="00E4373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Classe de CE2</w:t>
            </w:r>
          </w:p>
          <w:p w:rsidR="00E4373F" w:rsidRDefault="00E4373F" w:rsidP="00E4373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Enseignante : Céline Doublet</w:t>
            </w:r>
          </w:p>
          <w:p w:rsidR="00921C03" w:rsidRDefault="00921C03" w:rsidP="00E4373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+ Alicia </w:t>
            </w:r>
            <w:proofErr w:type="spellStart"/>
            <w:r>
              <w:rPr>
                <w:rFonts w:ascii="Bookman Old Style" w:hAnsi="Bookman Old Style"/>
              </w:rPr>
              <w:t>Bosseney</w:t>
            </w:r>
            <w:proofErr w:type="spellEnd"/>
            <w:r>
              <w:rPr>
                <w:rFonts w:ascii="Bookman Old Style" w:hAnsi="Bookman Old Style"/>
              </w:rPr>
              <w:t xml:space="preserve"> (à confirmer)</w:t>
            </w:r>
          </w:p>
        </w:tc>
      </w:tr>
    </w:tbl>
    <w:p w:rsidR="00E4373F" w:rsidRPr="00E4373F" w:rsidRDefault="0018223E" w:rsidP="00E4373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1.9pt;margin-top:6.75pt;width:68.5pt;height:15.75pt;z-index:251658240;mso-position-horizontal-relative:text;mso-position-vertical-relative:text;mso-width-relative:margin;mso-height-relative:margin" stroked="f">
            <v:textbox>
              <w:txbxContent>
                <w:p w:rsidR="00E4373F" w:rsidRDefault="00E4373F" w:rsidP="00E4373F"/>
                <w:p w:rsidR="00E4373F" w:rsidRDefault="00E4373F" w:rsidP="00E4373F"/>
              </w:txbxContent>
            </v:textbox>
          </v:shape>
        </w:pict>
      </w:r>
      <w:r w:rsidR="00E4373F">
        <w:rPr>
          <w:rFonts w:ascii="Comic Sans MS" w:hAnsi="Comic Sans MS" w:cs="Comic Sans MS"/>
        </w:rPr>
        <w:t xml:space="preserve">- un cartable </w:t>
      </w:r>
      <w:r w:rsidR="00E4373F" w:rsidRPr="00095CE6">
        <w:rPr>
          <w:rFonts w:ascii="Comic Sans MS" w:hAnsi="Comic Sans MS" w:cs="Comic Sans MS"/>
          <w:b/>
          <w:bCs/>
        </w:rPr>
        <w:t>sans roulette</w:t>
      </w:r>
    </w:p>
    <w:p w:rsidR="00E4373F" w:rsidRDefault="00E4373F" w:rsidP="00E4373F">
      <w:pPr>
        <w:pStyle w:val="Paragraphedeliste"/>
        <w:ind w:left="0"/>
      </w:pPr>
      <w:r>
        <w:rPr>
          <w:rFonts w:ascii="Comic Sans MS" w:hAnsi="Comic Sans MS" w:cs="Comic Sans MS"/>
        </w:rPr>
        <w:t>- deux trousses : une trousse de travail et une trousse à double fermeture pour les feutres et les crayons de couleurs</w:t>
      </w:r>
    </w:p>
    <w:p w:rsidR="00E4373F" w:rsidRDefault="00E4373F" w:rsidP="00E4373F">
      <w:pPr>
        <w:pStyle w:val="Standard"/>
      </w:pPr>
      <w:r>
        <w:rPr>
          <w:rFonts w:ascii="Comic Sans MS" w:hAnsi="Comic Sans MS" w:cs="Comic Sans MS"/>
        </w:rPr>
        <w:t>- un stylo-plume + des cartouches (bleues effaçables)</w:t>
      </w:r>
    </w:p>
    <w:p w:rsidR="00E4373F" w:rsidRPr="00FF625A" w:rsidRDefault="00E4373F" w:rsidP="00E4373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 quatre stylos à bille (bleu, vert, rouge, noir)</w:t>
      </w:r>
    </w:p>
    <w:p w:rsidR="00E4373F" w:rsidRDefault="00E4373F" w:rsidP="00E4373F">
      <w:pPr>
        <w:pStyle w:val="Standard"/>
      </w:pPr>
      <w:r>
        <w:rPr>
          <w:rFonts w:ascii="Comic Sans MS" w:hAnsi="Comic Sans MS" w:cs="Comic Sans MS"/>
        </w:rPr>
        <w:t>- 2 crayons à papier HB</w:t>
      </w:r>
    </w:p>
    <w:p w:rsidR="00E4373F" w:rsidRDefault="00E4373F" w:rsidP="00E4373F">
      <w:pPr>
        <w:pStyle w:val="Standard"/>
      </w:pPr>
      <w:r>
        <w:rPr>
          <w:rFonts w:ascii="Comic Sans MS" w:hAnsi="Comic Sans MS" w:cs="Comic Sans MS"/>
        </w:rPr>
        <w:t>- une gomme blanche</w:t>
      </w:r>
    </w:p>
    <w:p w:rsidR="00E4373F" w:rsidRDefault="00E4373F" w:rsidP="00E4373F">
      <w:pPr>
        <w:pStyle w:val="Standard"/>
      </w:pPr>
      <w:r>
        <w:rPr>
          <w:rFonts w:ascii="Comic Sans MS" w:hAnsi="Comic Sans MS" w:cs="Comic Sans MS"/>
        </w:rPr>
        <w:t>- un taille-crayon avec réservoir</w:t>
      </w:r>
    </w:p>
    <w:p w:rsidR="00E4373F" w:rsidRDefault="00E4373F" w:rsidP="00E4373F">
      <w:pPr>
        <w:pStyle w:val="Standard"/>
      </w:pPr>
      <w:r>
        <w:rPr>
          <w:rFonts w:ascii="Comic Sans MS" w:hAnsi="Comic Sans MS" w:cs="Comic Sans MS"/>
        </w:rPr>
        <w:t>- un effaceur</w:t>
      </w:r>
    </w:p>
    <w:p w:rsidR="00E4373F" w:rsidRDefault="00E4373F" w:rsidP="00E4373F">
      <w:pPr>
        <w:pStyle w:val="Standard"/>
      </w:pPr>
      <w:r>
        <w:rPr>
          <w:rFonts w:ascii="Comic Sans MS" w:hAnsi="Comic Sans MS" w:cs="Comic Sans MS"/>
        </w:rPr>
        <w:t>- une règle plate (30 cm, rigide et non-métallique)</w:t>
      </w:r>
    </w:p>
    <w:p w:rsidR="00E4373F" w:rsidRDefault="00E4373F" w:rsidP="00E4373F">
      <w:pPr>
        <w:pStyle w:val="Standard"/>
      </w:pPr>
      <w:r>
        <w:rPr>
          <w:rFonts w:ascii="Comic Sans MS" w:hAnsi="Comic Sans MS" w:cs="Comic Sans MS"/>
        </w:rPr>
        <w:t>- une équerre</w:t>
      </w:r>
    </w:p>
    <w:p w:rsidR="00E4373F" w:rsidRDefault="00E4373F" w:rsidP="00E4373F">
      <w:pPr>
        <w:pStyle w:val="Standard"/>
      </w:pPr>
      <w:r>
        <w:rPr>
          <w:rFonts w:ascii="Comic Sans MS" w:hAnsi="Comic Sans MS" w:cs="Comic Sans MS"/>
        </w:rPr>
        <w:t>- un compas</w:t>
      </w:r>
    </w:p>
    <w:p w:rsidR="00E4373F" w:rsidRDefault="00E4373F" w:rsidP="00E4373F">
      <w:pPr>
        <w:pStyle w:val="Standard"/>
      </w:pPr>
      <w:r>
        <w:rPr>
          <w:rFonts w:ascii="Comic Sans MS" w:hAnsi="Comic Sans MS" w:cs="Comic Sans MS"/>
        </w:rPr>
        <w:t>- une pochette de feutres</w:t>
      </w:r>
    </w:p>
    <w:p w:rsidR="00E4373F" w:rsidRDefault="00E4373F" w:rsidP="00E4373F">
      <w:pPr>
        <w:pStyle w:val="Standard"/>
      </w:pPr>
      <w:r>
        <w:rPr>
          <w:rFonts w:ascii="Comic Sans MS" w:hAnsi="Comic Sans MS" w:cs="Comic Sans MS"/>
        </w:rPr>
        <w:t>- des crayons de couleurs</w:t>
      </w:r>
    </w:p>
    <w:p w:rsidR="00E4373F" w:rsidRDefault="00E4373F" w:rsidP="00E4373F">
      <w:pPr>
        <w:pStyle w:val="Standard"/>
      </w:pPr>
      <w:r>
        <w:rPr>
          <w:rFonts w:ascii="Comic Sans MS" w:hAnsi="Comic Sans MS" w:cs="Comic Sans MS"/>
        </w:rPr>
        <w:t>- deux surligneurs de couleur différente</w:t>
      </w:r>
    </w:p>
    <w:p w:rsidR="00E4373F" w:rsidRDefault="00E4373F" w:rsidP="00E4373F">
      <w:pPr>
        <w:pStyle w:val="Standard"/>
      </w:pPr>
      <w:r>
        <w:rPr>
          <w:rFonts w:ascii="Comic Sans MS" w:hAnsi="Comic Sans MS" w:cs="Comic Sans MS"/>
        </w:rPr>
        <w:t>- un bâton de colle</w:t>
      </w:r>
    </w:p>
    <w:p w:rsidR="00E4373F" w:rsidRDefault="00E4373F" w:rsidP="00E4373F">
      <w:pPr>
        <w:pStyle w:val="Standard"/>
      </w:pPr>
      <w:r>
        <w:rPr>
          <w:rFonts w:ascii="Comic Sans MS" w:hAnsi="Comic Sans MS" w:cs="Comic Sans MS"/>
        </w:rPr>
        <w:t>- une paire de ciseaux</w:t>
      </w:r>
    </w:p>
    <w:p w:rsidR="00E4373F" w:rsidRDefault="00E4373F" w:rsidP="00E4373F">
      <w:pPr>
        <w:pStyle w:val="Standard"/>
      </w:pPr>
      <w:r>
        <w:rPr>
          <w:rFonts w:ascii="Comic Sans MS" w:hAnsi="Comic Sans MS" w:cs="Comic Sans MS"/>
        </w:rPr>
        <w:t>- un agenda</w:t>
      </w:r>
    </w:p>
    <w:p w:rsidR="00E4373F" w:rsidRDefault="00E4373F" w:rsidP="00E4373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 une ardoise + 2 crayons ardoise</w:t>
      </w:r>
    </w:p>
    <w:p w:rsidR="00E4373F" w:rsidRDefault="00E4373F" w:rsidP="00E4373F">
      <w:pPr>
        <w:pStyle w:val="Standard"/>
      </w:pPr>
      <w:r>
        <w:rPr>
          <w:rFonts w:ascii="Comic Sans MS" w:hAnsi="Comic Sans MS" w:cs="Comic Sans MS"/>
        </w:rPr>
        <w:t>- une pochette cartonnée à 3 rabats et élastique</w:t>
      </w:r>
    </w:p>
    <w:p w:rsidR="00E4373F" w:rsidRDefault="00E4373F" w:rsidP="00E4373F">
      <w:pPr>
        <w:pStyle w:val="Standard"/>
      </w:pPr>
      <w:r>
        <w:rPr>
          <w:rFonts w:ascii="Comic Sans MS" w:hAnsi="Comic Sans MS" w:cs="Comic Sans MS"/>
        </w:rPr>
        <w:t>- un dictionnaire Larousse Maxi-débutant CE-CM</w:t>
      </w:r>
    </w:p>
    <w:p w:rsidR="00E4373F" w:rsidRDefault="00E4373F" w:rsidP="00E4373F">
      <w:pPr>
        <w:pStyle w:val="Standard"/>
      </w:pPr>
      <w:r>
        <w:rPr>
          <w:rFonts w:ascii="Comic Sans MS" w:hAnsi="Comic Sans MS" w:cs="Comic Sans MS"/>
        </w:rPr>
        <w:t>- une boîte de mouchoirs en papier</w:t>
      </w:r>
    </w:p>
    <w:p w:rsidR="00E4373F" w:rsidRDefault="00E4373F" w:rsidP="00E4373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- 200 serviettes blanches en papier (si votre enfant mange à la cantine)</w:t>
      </w:r>
    </w:p>
    <w:p w:rsidR="00E4373F" w:rsidRPr="00FF625A" w:rsidRDefault="00E4373F" w:rsidP="00E4373F">
      <w:pPr>
        <w:pStyle w:val="Standard"/>
      </w:pPr>
      <w:r>
        <w:rPr>
          <w:rFonts w:ascii="Comic Sans MS" w:hAnsi="Comic Sans MS" w:cs="Comic Sans MS"/>
        </w:rPr>
        <w:t>- 1 clé USB</w:t>
      </w:r>
    </w:p>
    <w:p w:rsidR="00E4373F" w:rsidRDefault="00E4373F" w:rsidP="00E4373F">
      <w:pPr>
        <w:pStyle w:val="Standard"/>
        <w:jc w:val="both"/>
        <w:rPr>
          <w:rFonts w:ascii="Comic Sans MS" w:hAnsi="Comic Sans MS" w:cs="Comic Sans MS"/>
        </w:rPr>
      </w:pPr>
    </w:p>
    <w:p w:rsidR="00E4373F" w:rsidRDefault="00E4373F" w:rsidP="00E4373F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Afin d’alléger les cartables, la trousse de travail et la trousse de feutres/crayons de couleurs resteront à l’école. </w:t>
      </w:r>
    </w:p>
    <w:p w:rsidR="00E4373F" w:rsidRDefault="00E4373F" w:rsidP="00E4373F">
      <w:pPr>
        <w:pStyle w:val="Standard"/>
        <w:jc w:val="both"/>
        <w:rPr>
          <w:rFonts w:ascii="Comic Sans MS" w:hAnsi="Comic Sans MS" w:cs="Comic Sans MS"/>
        </w:rPr>
      </w:pPr>
    </w:p>
    <w:p w:rsidR="00E4373F" w:rsidRDefault="00E4373F" w:rsidP="00E4373F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Pour les élèves allant à l’étude, prévoyez une petite trousse d’étude composée d’un crayon à papier, un taille-crayon, une gomme, un stylo à bille bleu et quelques crayons de couleurs ou feutres. Cette trousse restera dans le cartable.</w:t>
      </w:r>
    </w:p>
    <w:p w:rsidR="00E4373F" w:rsidRDefault="00E4373F" w:rsidP="00E4373F">
      <w:pPr>
        <w:pStyle w:val="Standard"/>
        <w:jc w:val="both"/>
        <w:rPr>
          <w:rFonts w:ascii="Comic Sans MS" w:hAnsi="Comic Sans MS" w:cs="Comic Sans MS"/>
        </w:rPr>
      </w:pPr>
    </w:p>
    <w:p w:rsidR="00E4373F" w:rsidRDefault="00E4373F" w:rsidP="00E4373F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Nous comptons sur votre sérieux pour fournir à votre enfant du matériel simple, pas de gadget … N’oubliez pas de prévoir une réserve de matériel à la maison. </w:t>
      </w:r>
    </w:p>
    <w:p w:rsidR="00E4373F" w:rsidRDefault="00E4373F" w:rsidP="00E4373F">
      <w:pPr>
        <w:pStyle w:val="Standard"/>
        <w:jc w:val="both"/>
        <w:rPr>
          <w:rFonts w:ascii="Comic Sans MS" w:hAnsi="Comic Sans MS" w:cs="Comic Sans MS"/>
        </w:rPr>
      </w:pPr>
    </w:p>
    <w:p w:rsidR="00624BEA" w:rsidRDefault="00E4373F" w:rsidP="00E4373F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Merci de noter les initiales de l’élève sur tout son matériel afin d’éviter les pertes à l’école. </w:t>
      </w:r>
    </w:p>
    <w:p w:rsidR="00E4373F" w:rsidRDefault="00E4373F" w:rsidP="00E4373F">
      <w:pPr>
        <w:pStyle w:val="Standard"/>
        <w:jc w:val="both"/>
        <w:rPr>
          <w:rFonts w:ascii="Comic Sans MS" w:hAnsi="Comic Sans MS" w:cs="Comic Sans MS"/>
        </w:rPr>
      </w:pPr>
    </w:p>
    <w:p w:rsidR="00E4373F" w:rsidRPr="00E4373F" w:rsidRDefault="00E4373F" w:rsidP="00E4373F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Céline Doublet</w:t>
      </w:r>
    </w:p>
    <w:sectPr w:rsidR="00E4373F" w:rsidRPr="00E4373F" w:rsidSect="00E4373F">
      <w:footerReference w:type="default" r:id="rId7"/>
      <w:pgSz w:w="11906" w:h="16838"/>
      <w:pgMar w:top="454" w:right="1077" w:bottom="567" w:left="107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F8" w:rsidRDefault="00E56BF8" w:rsidP="00E4373F">
      <w:r>
        <w:separator/>
      </w:r>
    </w:p>
  </w:endnote>
  <w:endnote w:type="continuationSeparator" w:id="0">
    <w:p w:rsidR="00E56BF8" w:rsidRDefault="00E56BF8" w:rsidP="00E43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3F" w:rsidRPr="00E4373F" w:rsidRDefault="00E4373F" w:rsidP="00E4373F">
    <w:pPr>
      <w:pStyle w:val="Pieddepage"/>
      <w:jc w:val="center"/>
      <w:rPr>
        <w:rFonts w:ascii="Bookman Old Style" w:hAnsi="Bookman Old Style"/>
        <w:sz w:val="16"/>
        <w:szCs w:val="16"/>
      </w:rPr>
    </w:pPr>
    <w:r w:rsidRPr="00E4373F">
      <w:rPr>
        <w:rFonts w:ascii="Bookman Old Style" w:hAnsi="Bookman Old Style"/>
        <w:sz w:val="16"/>
        <w:szCs w:val="16"/>
      </w:rPr>
      <w:t>26 rue Jean Eudes – 14000 CAEN</w:t>
    </w:r>
  </w:p>
  <w:p w:rsidR="00E4373F" w:rsidRPr="00E4373F" w:rsidRDefault="00E4373F" w:rsidP="00E4373F">
    <w:pPr>
      <w:pStyle w:val="Pieddepage"/>
      <w:jc w:val="center"/>
      <w:rPr>
        <w:rFonts w:ascii="Bookman Old Style" w:hAnsi="Bookman Old Style"/>
        <w:sz w:val="16"/>
        <w:szCs w:val="16"/>
      </w:rPr>
    </w:pPr>
    <w:r w:rsidRPr="00E4373F">
      <w:rPr>
        <w:rFonts w:ascii="Bookman Old Style" w:hAnsi="Bookman Old Style"/>
        <w:sz w:val="16"/>
        <w:szCs w:val="16"/>
      </w:rPr>
      <w:t>02 31 85 35 85</w:t>
    </w:r>
  </w:p>
  <w:p w:rsidR="00E4373F" w:rsidRPr="00E4373F" w:rsidRDefault="00E4373F" w:rsidP="00E4373F">
    <w:pPr>
      <w:pStyle w:val="Pieddepage"/>
      <w:jc w:val="center"/>
      <w:rPr>
        <w:rFonts w:ascii="Bookman Old Style" w:hAnsi="Bookman Old Style"/>
        <w:sz w:val="16"/>
        <w:szCs w:val="16"/>
      </w:rPr>
    </w:pPr>
    <w:r w:rsidRPr="00E4373F">
      <w:rPr>
        <w:rFonts w:ascii="Bookman Old Style" w:hAnsi="Bookman Old Style"/>
        <w:sz w:val="16"/>
        <w:szCs w:val="16"/>
      </w:rPr>
      <w:t>ecolenotredamecaen@orange.fr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F8" w:rsidRDefault="00E56BF8" w:rsidP="00E4373F">
      <w:r>
        <w:separator/>
      </w:r>
    </w:p>
  </w:footnote>
  <w:footnote w:type="continuationSeparator" w:id="0">
    <w:p w:rsidR="00E56BF8" w:rsidRDefault="00E56BF8" w:rsidP="00E43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73F"/>
    <w:rsid w:val="0018223E"/>
    <w:rsid w:val="00624BEA"/>
    <w:rsid w:val="00642818"/>
    <w:rsid w:val="00921C03"/>
    <w:rsid w:val="00B72B10"/>
    <w:rsid w:val="00E239C1"/>
    <w:rsid w:val="00E4373F"/>
    <w:rsid w:val="00E5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3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4373F"/>
    <w:pPr>
      <w:keepNext/>
      <w:jc w:val="right"/>
      <w:outlineLvl w:val="0"/>
    </w:pPr>
    <w:rPr>
      <w:rFonts w:ascii="Baskerville Old Face" w:hAnsi="Baskerville Old Face"/>
      <w:b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4373F"/>
    <w:rPr>
      <w:rFonts w:ascii="Baskerville Old Face" w:eastAsia="Times New Roman" w:hAnsi="Baskerville Old Face" w:cs="Times New Roman"/>
      <w:b/>
      <w:sz w:val="5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37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73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437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437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437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37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E4373F"/>
    <w:pPr>
      <w:widowControl w:val="0"/>
      <w:suppressAutoHyphens/>
      <w:spacing w:after="0" w:line="240" w:lineRule="auto"/>
      <w:jc w:val="lef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Paragraphedeliste">
    <w:name w:val="List Paragraph"/>
    <w:basedOn w:val="Standard"/>
    <w:qFormat/>
    <w:rsid w:val="00E437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DUSSOULIER</dc:creator>
  <cp:lastModifiedBy>Véronique DUSSOULIER</cp:lastModifiedBy>
  <cp:revision>3</cp:revision>
  <cp:lastPrinted>2019-07-08T07:13:00Z</cp:lastPrinted>
  <dcterms:created xsi:type="dcterms:W3CDTF">2019-07-05T14:01:00Z</dcterms:created>
  <dcterms:modified xsi:type="dcterms:W3CDTF">2019-07-08T07:13:00Z</dcterms:modified>
</cp:coreProperties>
</file>